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sz w:val="28"/>
          <w:szCs w:val="28"/>
          <w:rtl w:val="0"/>
        </w:rPr>
        <w:t xml:space="preserve">TEMATICKÝ PLÁN                                  vyučovací předmět:  MATEMATIKA                              3. ročník  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95"/>
        <w:gridCol w:w="5265"/>
        <w:gridCol w:w="2895"/>
        <w:tblGridChange w:id="0">
          <w:tblGrid>
            <w:gridCol w:w="5895"/>
            <w:gridCol w:w="5265"/>
            <w:gridCol w:w="2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( konkretizovaný  výstup 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Téma ( konkretizované učivo )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klíčových kompetencí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ZÁŘÍ:</w:t>
            </w:r>
          </w:p>
          <w:p w:rsidR="00000000" w:rsidDel="00000000" w:rsidP="00000000" w:rsidRDefault="00000000" w:rsidRPr="00000000" w14:paraId="0000000A">
            <w:pPr>
              <w:spacing w:after="80" w:line="276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Používá přirozená čísla k modelování reálných situací.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Počítá předměty v daném souboru, vytváří soubory s daným počtem prvků.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Čte a zapisuje přirozená čísla, užívá lineární uspořádání.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 přirozená čísla.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Zobrazí číslo na číselné ose.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čísla bez i s přechodem přes desítku v oboru do 100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Aktivně pracuje s názornými příklady násobení a dělení.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Vyjmenuje řadu násobků 2,3,4.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v oboru násobilek 2,3,4.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jednoduché slovní úlohy s využitím násobení a dělení.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2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a tvoří úlohy, ve kterých aplikuje a modeluje osvojené početní operace.</w:t>
            </w:r>
          </w:p>
          <w:p w:rsidR="00000000" w:rsidDel="00000000" w:rsidP="00000000" w:rsidRDefault="00000000" w:rsidRPr="00000000" w14:paraId="00000017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Popisuje jednoduché závislosti z praktického života.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Doplňuje tabulky, schémata a posloupnosti čísel.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2"/>
              </w:numPr>
              <w:spacing w:after="24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Umí vyznačit a popsat bod.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Pozná a kreslí/rýsuje druhy čar, rýsuje úsečku, přímku a polopřímku.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 úsečku.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Přenáší úsečku.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Měří úsečku dané délky v cm, mm.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8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Rozpozná mnohoúhelníky.</w:t>
            </w:r>
          </w:p>
          <w:p w:rsidR="00000000" w:rsidDel="00000000" w:rsidP="00000000" w:rsidRDefault="00000000" w:rsidRPr="00000000" w14:paraId="00000023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276" w:lineRule="auto"/>
              <w:ind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Opakování učiva z 2. ročníku: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číselný obor 0 – 100: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číselná řada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číselná osa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součet a rozdíl čísel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počítání se závorkami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názorné zavedení násobení a dělení na souborech různých předmětů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násobení jako opakované sčítání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řada násobků 2,3,4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automatizace násobilky 0,1,2,3,4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automatizace dělení v oboru násobilek 0,1,2,3,4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seznámení s pojmem činitel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záměna činitelů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řešení a vytváření jedn. slovních úloh s využitím násobení a dělení i vztahů a-krát více/méně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násobení, dělení 0, 1, 2, 3, 4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6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řešení a vytváření slovních úloh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80" w:before="240" w:line="276" w:lineRule="auto"/>
              <w:ind w:firstLine="14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6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69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tabulky, diagramy, grafy, jízdní řády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C">
            <w:pPr>
              <w:widowControl w:val="0"/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Opakování učiva 2. ročníku: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80" w:line="276" w:lineRule="auto"/>
              <w:ind w:left="-100" w:firstLine="24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Rovina: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bod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úsečka, druhy čar, přímka, polopřímka, rovinné obrazce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porovnávání  úseček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přenášení úseček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4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měření úseček dané délky cm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4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rozpozná mnohoúhelníky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 učení: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aktivně pracuje, komunikuje s učitelem o probíraném učivu, přizpůsobuje se různým výukovým aktivitám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4.4M – Násobíme a dělíme 4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EU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30 – </w:t>
            </w:r>
            <w:r w:rsidDel="00000000" w:rsidR="00000000" w:rsidRPr="00000000">
              <w:rPr>
                <w:b w:val="1"/>
                <w:rtl w:val="0"/>
              </w:rPr>
              <w:t xml:space="preserve">TURNAJ V HODU DO TERČE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Číslo a početní operace / vlastnosti početních operací s přirozenými čísly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komunikativní: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žák používá správně termíny a výstižné výrazy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ŘÍJEN:</w:t>
            </w:r>
          </w:p>
          <w:p w:rsidR="00000000" w:rsidDel="00000000" w:rsidP="00000000" w:rsidRDefault="00000000" w:rsidRPr="00000000" w14:paraId="00000054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dvojciferná čísla do sta s přechodem přes desítku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odčítá dvojciferná čísla do s přechodem přes desítku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aktivně pracuje s názornými příklady násobení a dělení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vyjmenuje řadu násobků 5,6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v oboru násobilek 5,6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automatizuje násobení a dělení v oboru probraných násobilek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seznámí se s pojmem činitel, součin, podíl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provádí zpaměti jednoduché početní operace s přirozenými čísly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zamění činitele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jednoduché slovní úlohy s využitím násobení a dělení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4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dvojciferná čísla zpaměti</w:t>
            </w:r>
          </w:p>
          <w:p w:rsidR="00000000" w:rsidDel="00000000" w:rsidP="00000000" w:rsidRDefault="00000000" w:rsidRPr="00000000" w14:paraId="00000061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80"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doplňuje tabulky posloupnosti čísel v oboru dané násobilky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6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orientuje se v čase a provádí jednoduché převody jednotek času</w:t>
            </w:r>
          </w:p>
          <w:p w:rsidR="00000000" w:rsidDel="00000000" w:rsidP="00000000" w:rsidRDefault="00000000" w:rsidRPr="00000000" w14:paraId="00000066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 V ROVINĚ A PROSTORU: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 velikost útvarů, měří délku úsečky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6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 velikosti útvarů, odhaduje délku úsečky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5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rýsuje úsečku dané délky s přesností na mm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5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určí, pojmenuje a rýsuje přímku      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51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určí, pojmenuje a rýsuje polopřímku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sčítání a odčítání dvojciferných čísel zpaměti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sčítání dvojciferných  čísel s  přechodem přes desítku (43 + 28)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odčítání dvojciferných čísel s přechodem přes desítku (76 – 29)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názorné zavedení násobení a dělení na souborech různých předmětů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násobení jako opakované sčítání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řada násobků 5, 6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násobilky 5, 6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dělení v oboru násobilek 5, 6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seznámení s pojmem činitel, součin, podíl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záměna činitelů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a vytváření jednoduchých slovních úloh s využitím násobení a dělení i vztahů n-krát více/ n-krát méně</w:t>
            </w:r>
          </w:p>
          <w:p w:rsidR="00000000" w:rsidDel="00000000" w:rsidP="00000000" w:rsidRDefault="00000000" w:rsidRPr="00000000" w14:paraId="0000007B">
            <w:pPr>
              <w:spacing w:after="320"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ZÁVISLOSTI, VZTAHY A PRÁCE S DATY: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doplňování tabulek a schémat posloupnosti čísel v oboru dané násobilky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5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sledování jednoduchých závislostí na čase (příchod a odchod do školy, délka vyučovací hodiny, délka přestávky…)</w:t>
            </w:r>
          </w:p>
          <w:p w:rsidR="00000000" w:rsidDel="00000000" w:rsidP="00000000" w:rsidRDefault="00000000" w:rsidRPr="00000000" w14:paraId="00000080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měření úseček dané délky v cm a mm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rýsování úsečky dané délky v cm a mm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odhad délky úsečky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přímka - rýsování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3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polopřímka - rýsování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 řešení problémů: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. žák se učí rozvíjet důvěru ve vlastní schopnosti a možnosti při řešení úloh, k sebekontrole, k systematičnosti, vytrvalosti a přesnosti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DUMY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1.1M- Násobíme a dělíme 5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117K – Násobíme a dělíme 6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51K – Moje město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občanské: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žák vyslechne názor druhých, neodsuzuje, neposmívá se, nedělá opovržlivé poznámky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56K- Tabulky a posloupnosti čísel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sociální a personální: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při potížích se svou částí práce vyhledá pomoc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LISTOPAD:</w:t>
            </w:r>
          </w:p>
          <w:p w:rsidR="00000000" w:rsidDel="00000000" w:rsidP="00000000" w:rsidRDefault="00000000" w:rsidRPr="00000000" w14:paraId="000000A1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aktivně pracuje s názornými příklady násobení a dělení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vyjmenuje řadu násobků 7,8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automatizuje násobení a dělení v oboru násobilek 7,8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a vytváří jednoduché slovní úlohy s využitím násobení a dělení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7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v oboru 0 – 100 pamětně i písemně bez přechodu</w:t>
            </w:r>
          </w:p>
          <w:p w:rsidR="00000000" w:rsidDel="00000000" w:rsidP="00000000" w:rsidRDefault="00000000" w:rsidRPr="00000000" w14:paraId="000000A8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9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6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doplňuje tabulky posloupnosti čísel v oboru dané násobilky, schémata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67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popisuje jednoduché závislosti z praktického života</w:t>
            </w:r>
          </w:p>
          <w:p w:rsidR="00000000" w:rsidDel="00000000" w:rsidP="00000000" w:rsidRDefault="00000000" w:rsidRPr="00000000" w14:paraId="000000AC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rozeznává, pojmenuje, vymodeluje a popíše základní rovinné útvary a jednoduchá tělesa, nachází je v realitě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určuje názvy rovinných obrazců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3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rozpozná a pojmenuje tělesa v prostoru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38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rozvíjí si prostorovou představivost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B3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názorné zavedení násobení a dělení na souborech různých předmětů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2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řada násobků čísla 7,8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2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násobilky 7,8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dělení v oboru násobilek 7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3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a vytváření jednoduchých slovních úloh s využitím násobení a dělení i vztahů n-krát více/n-krát méně</w:t>
            </w:r>
          </w:p>
          <w:p w:rsidR="00000000" w:rsidDel="00000000" w:rsidP="00000000" w:rsidRDefault="00000000" w:rsidRPr="00000000" w14:paraId="000000B9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BB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0BC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tabulky, grafy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9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0BF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rovinné obrazce – trojúhelník, obdélník, čtverec, kruh a čtyřúhelníky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základní tělesa v prostoru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0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modelování těles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komunikativní: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mluví nahlas a zřetelně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vyslechne druhého, aniž by ho zbytečně přerušoval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148K – Násobíme a dělíme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PROSINEC:</w:t>
            </w:r>
          </w:p>
          <w:p w:rsidR="00000000" w:rsidDel="00000000" w:rsidP="00000000" w:rsidRDefault="00000000" w:rsidRPr="00000000" w14:paraId="000000CE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F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5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vyjmenuje řadu násobků 9, 10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5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v oboru násobileK 9, 10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5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užívá násobení a dělení v praktických situacích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5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a vytváří slovní úlohy na násobení a dělení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53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v oboru 0 – 100 pamětně i písemně bez přechodu</w:t>
            </w:r>
          </w:p>
          <w:p w:rsidR="00000000" w:rsidDel="00000000" w:rsidP="00000000" w:rsidRDefault="00000000" w:rsidRPr="00000000" w14:paraId="000000D5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popisuje jednoduché závislosti z praktického života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5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doplňuje tabulky posloupnosti čísel v oboru dané násobilky</w:t>
            </w:r>
          </w:p>
          <w:p w:rsidR="00000000" w:rsidDel="00000000" w:rsidP="00000000" w:rsidRDefault="00000000" w:rsidRPr="00000000" w14:paraId="000000D9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4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Rozezná a modeluje jednoduché souměrné útvary v rovině.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4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Rozpozná a rýsuje rovnoběžky i různoběžky.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43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Označí průsečík různoběžek </w:t>
            </w:r>
          </w:p>
          <w:p w:rsidR="00000000" w:rsidDel="00000000" w:rsidP="00000000" w:rsidRDefault="00000000" w:rsidRPr="00000000" w14:paraId="000000DE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E1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4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řada násobků čísla 9, 10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4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násobilky 9, 10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4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dělení v oboru násobilek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9, 10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49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a vytváření jednoduchých slovních úloh s využitím násobení a dělení i vztahů n-krát více/n-krát méně</w:t>
            </w:r>
          </w:p>
          <w:p w:rsidR="00000000" w:rsidDel="00000000" w:rsidP="00000000" w:rsidRDefault="00000000" w:rsidRPr="00000000" w14:paraId="000000E6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1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doplňování tabulek a schémat posloupnosti čísel v oboru dané násobilky</w:t>
            </w:r>
          </w:p>
          <w:p w:rsidR="00000000" w:rsidDel="00000000" w:rsidP="00000000" w:rsidRDefault="00000000" w:rsidRPr="00000000" w14:paraId="000000EB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6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vzájemná poloha dvou přímek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6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rovnoběžky, různoběžky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64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průsečík dvou různoběžek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56K – Násobíme a dělíme 8, 9, 10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sociální a personální: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v případě potřeby nabízí svou pomoc, ochotně vyhoví při žádosti o pomoc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 učení: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toleruje ostatní spolužáky při práci, nevysmívá se při neúspěchu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LEDEN:</w:t>
            </w:r>
          </w:p>
          <w:p w:rsidR="00000000" w:rsidDel="00000000" w:rsidP="00000000" w:rsidRDefault="00000000" w:rsidRPr="00000000" w14:paraId="000000FB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C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provádí zpaměti jednoduché početní operace přirozenými čísly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a tvoří úlohy, v nichž aplikuje osvojené početní operace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v oboru 0 – 100 pamětně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vyjmenuje řadu násobků 1 – 10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upevňuje učivo násobilky 1 - 10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4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řeší jednoduché slovní úlohy s využitím násobení a dělení</w:t>
            </w:r>
          </w:p>
          <w:p w:rsidR="00000000" w:rsidDel="00000000" w:rsidP="00000000" w:rsidRDefault="00000000" w:rsidRPr="00000000" w14:paraId="00000103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6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doplňuje tabulky posloupnosti čísel v oboru dané násobilky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66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popisuje jednoduché závislosti z praktického života</w:t>
            </w:r>
          </w:p>
          <w:p w:rsidR="00000000" w:rsidDel="00000000" w:rsidP="00000000" w:rsidRDefault="00000000" w:rsidRPr="00000000" w14:paraId="00000107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6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kreslí a rýsuje ve čtvercové síti rovinné obrazce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61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 velikost útvarů, měří a odhaduje délku úsečky</w:t>
            </w:r>
          </w:p>
          <w:p w:rsidR="00000000" w:rsidDel="00000000" w:rsidP="00000000" w:rsidRDefault="00000000" w:rsidRPr="00000000" w14:paraId="0000010B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3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obor přirozených čísel do 100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3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jednoduché slovní úlohy na sčítání a odčítá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3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a vytváření jednoduchých slovních  úloh s využitím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3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násobky  1 – 10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3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násobilky 1 - 10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3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dělení v oboru násobilek 1 - 10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39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slovních úloh</w:t>
            </w:r>
          </w:p>
          <w:p w:rsidR="00000000" w:rsidDel="00000000" w:rsidP="00000000" w:rsidRDefault="00000000" w:rsidRPr="00000000" w14:paraId="00000114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5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16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4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doplňování tabulek a schémat posloupnosti čísel v oboru dané násobilky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45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19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A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6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čtvercová síť – kreslení a rýsování bodů, úseček, přímek a polopřímek i rovinných obrazců (čtverec, obdélník, trojúhelník)</w:t>
            </w:r>
          </w:p>
          <w:p w:rsidR="00000000" w:rsidDel="00000000" w:rsidP="00000000" w:rsidRDefault="00000000" w:rsidRPr="00000000" w14:paraId="0000011C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komunikativní: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rozlišuje, zda mluví se svým vrstevníkem nebo s dospělým a přizpůsobí tomu svou mluvu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 učení: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toleruje ostatní spolužáky při práci, nevysmívá se při neúspěchu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ÚNOR:</w:t>
            </w:r>
          </w:p>
          <w:p w:rsidR="00000000" w:rsidDel="00000000" w:rsidP="00000000" w:rsidRDefault="00000000" w:rsidRPr="00000000" w14:paraId="00000124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2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a vytváří jednoduché slovní úlohy s využitím násobení a dělení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2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10,100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9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v oboru 0 – 100 písemně s přechodem i bez přechodu</w:t>
            </w:r>
          </w:p>
          <w:p w:rsidR="00000000" w:rsidDel="00000000" w:rsidP="00000000" w:rsidRDefault="00000000" w:rsidRPr="00000000" w14:paraId="00000129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Číselný obor 0 – 1 000: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4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počítá po stovkách,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4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desítkách a jednotkách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4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čte a zapisuje trojciferná čísla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46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znázorní trojciferná čísla na číselné ose</w:t>
            </w:r>
          </w:p>
          <w:p w:rsidR="00000000" w:rsidDel="00000000" w:rsidP="00000000" w:rsidRDefault="00000000" w:rsidRPr="00000000" w14:paraId="0000012E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41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popisuje jednoduché závislosti</w:t>
            </w:r>
          </w:p>
          <w:p w:rsidR="00000000" w:rsidDel="00000000" w:rsidP="00000000" w:rsidRDefault="00000000" w:rsidRPr="00000000" w14:paraId="00000131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2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převádí jednotky délky s užitím měnitele 1000, 100, 10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převádí jednotky délky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seznamuje se s jednotkami hmotnosti a objemu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4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rýsuje úsečky dané délky s přesností na mm</w:t>
            </w:r>
          </w:p>
          <w:p w:rsidR="00000000" w:rsidDel="00000000" w:rsidP="00000000" w:rsidRDefault="00000000" w:rsidRPr="00000000" w14:paraId="00000137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spacing w:after="80" w:before="24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NÁSOBILKOVÁ OLYMPIÁDA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3A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2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násobilky 0 – 10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2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automatizace dělení v oboru násobilek 0 – 10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26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a vytváření jednoduchých slovních úloh s využitím násobení a dělení   vztahů n-krát více/n-krát méně</w:t>
            </w:r>
          </w:p>
          <w:p w:rsidR="00000000" w:rsidDel="00000000" w:rsidP="00000000" w:rsidRDefault="00000000" w:rsidRPr="00000000" w14:paraId="0000013E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Číselný obor 0 – 1 000: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3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číselná řada – počítání po stovkách, desítkách, jednotkách</w:t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3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čtení a zápis trojciferných čísel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30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znázornění trojciferných čísel na číselné ose</w:t>
            </w:r>
          </w:p>
          <w:p w:rsidR="00000000" w:rsidDel="00000000" w:rsidP="00000000" w:rsidRDefault="00000000" w:rsidRPr="00000000" w14:paraId="00000142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28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závislosti a jejich vlastnosti (využití v praktickém životě)</w:t>
            </w:r>
          </w:p>
          <w:p w:rsidR="00000000" w:rsidDel="00000000" w:rsidP="00000000" w:rsidRDefault="00000000" w:rsidRPr="00000000" w14:paraId="00000145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GEOMETRIE V ROVINĚ A PROSTORU: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jednotky délky – mm, km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8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převádění jednotek délky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8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úsečka dané délky ( v cm a mm)</w:t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plní jednoduché úkoly s menším počtem kroků, dotahuje práci do konce, rozpozná, že je úkol hotov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vyslechne, co mu druzí nebo učitel o jeho práci říkají, radí se s učitelem, jak zlepšit své další jednání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BŘEZEN:</w:t>
            </w:r>
          </w:p>
          <w:p w:rsidR="00000000" w:rsidDel="00000000" w:rsidP="00000000" w:rsidRDefault="00000000" w:rsidRPr="00000000" w14:paraId="00000152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52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písemné sčítání a odčítání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80"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– 1 000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jednoduché slovní úlohy s využitím sčítání a odčítání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jednoduché slovní úlohy s využitím násobení a dělení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čte a zapisuje trojciferná čísla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užívá a zapisuje vztah rovnosti a nerovnosti.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počítá po stovkách, desítkách a jednotkách v oboru do 1 000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rozkládá trojciferná čísla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znázorní trojciferná čísla na číselné ose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přirozená čísla v oboru do 1 000 bez přechodu násobků 100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6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 přirozená čísla v oboru do 1 000 a využívá vztah rovnosti a nerovnosti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62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přirozená čísla v oboru do 1 000 bez přechodu</w:t>
            </w:r>
          </w:p>
          <w:p w:rsidR="00000000" w:rsidDel="00000000" w:rsidP="00000000" w:rsidRDefault="00000000" w:rsidRPr="00000000" w14:paraId="00000160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1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užívá násobení a dělení v praktických situacích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třídí data, sestavuje tabulky posloupnosti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doplňuje tabulky posloupnosti čísel v oboru dané násobilky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převádí jednotky délky (cm-m, m-cm)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5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orientuje se v čase a provádí jednoduché převody jednotek času</w:t>
            </w:r>
          </w:p>
          <w:p w:rsidR="00000000" w:rsidDel="00000000" w:rsidP="00000000" w:rsidRDefault="00000000" w:rsidRPr="00000000" w14:paraId="00000167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8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6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rýsuje čtverec ve čtvercové síti</w:t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6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měří délky stran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6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počítá obvod sečtením délek jeho stran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6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rýsuje rovnoběžky i různoběžky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63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rozezná, pojmenuje a vymodeluje jednoduchá tělesa</w:t>
            </w:r>
          </w:p>
          <w:p w:rsidR="00000000" w:rsidDel="00000000" w:rsidP="00000000" w:rsidRDefault="00000000" w:rsidRPr="00000000" w14:paraId="0000016E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171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72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Číselný obor 0 – 1 000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3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číselná řada – počítání po stovkách, desítkách a jednotkách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3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čtení a zápis trojciferných čísel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3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rozklad trojciferných čísel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3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číselná osa – znázornění trojciferných čísel na číselné ose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3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porovnávání trojciferných čísel pomocí číselné osy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3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jednoduchých slovních úloh na porovnávání trojciferných čísel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3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sčítání a odčítání přirozených čísel v oboru do 1 000 bez přechodu násobků sta (typu  200 + 5, 500 + 20, 600 – 100, 900 – 50, 300 + 200)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35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jednoduchých slovních úloh na sčítání a odčítání čísel v oboru do 1 000</w:t>
            </w:r>
          </w:p>
          <w:p w:rsidR="00000000" w:rsidDel="00000000" w:rsidP="00000000" w:rsidRDefault="00000000" w:rsidRPr="00000000" w14:paraId="0000017B">
            <w:pPr>
              <w:spacing w:after="24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58"/>
              </w:numPr>
              <w:spacing w:after="0" w:before="24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závislosti a jejich vlastnosti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58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doplňování posloupnosti čísel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58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doplňování tabulek a schémat posloupnosti čísel do 1 000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58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jednotky délky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58"/>
              </w:numPr>
              <w:spacing w:after="240" w:before="0" w:lineRule="auto"/>
              <w:ind w:left="720" w:hanging="360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jednotky času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2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spacing w:after="24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5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čtvercová síť – rýsování rovinného obrazce – čtverec</w:t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5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strana rovinného obrazce, délka úsečky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5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obvod čtverce sečtením délek všech stran (ve čtvercové síti)</w:t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5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vzájemná poloha dvou přímek</w:t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56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tělesa</w:t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komunikativní: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k vyjádření používá grafických znázornění a symbolů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občanské: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chová se tak, aby důsledky jeho chování neomezovaly ostatní nebo neohrožovaly životní prostředí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DUBEN:</w:t>
            </w:r>
          </w:p>
          <w:p w:rsidR="00000000" w:rsidDel="00000000" w:rsidP="00000000" w:rsidRDefault="00000000" w:rsidRPr="00000000" w14:paraId="0000018F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0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dělí se zbytkem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určuje neúplný podíl, zbytek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odhaduje a kontroluje výsledky při sčítání a odčítání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5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mimo obor násobilek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54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zpaměti dvojciferné číslo jednociferným mimo obor násobilek</w:t>
            </w:r>
          </w:p>
          <w:p w:rsidR="00000000" w:rsidDel="00000000" w:rsidP="00000000" w:rsidRDefault="00000000" w:rsidRPr="00000000" w14:paraId="00000196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7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8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1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zařadí číslo podle logické posloupnosti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19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převádí jednotky délky s užitím měnitele 10, 100, 1 000</w:t>
            </w:r>
          </w:p>
          <w:p w:rsidR="00000000" w:rsidDel="00000000" w:rsidP="00000000" w:rsidRDefault="00000000" w:rsidRPr="00000000" w14:paraId="0000019C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2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rozpozná a rýsuje rovnoběžky i různoběžky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2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označí průsečík různoběžek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2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rýsuje obdélník ve čtvercové síti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2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měří délky stran a počítá obvod obdélníku sečtením délek jeho stran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27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práci ve skupině si rozdělí na dílčí úkoly, které plní i za pomocí digitálních technologií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240" w:before="24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1A4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A5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Obor přirozených čísel 0 – 1 000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2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dělení se zbytkem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2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seznámení s pojmy: součin, podíl, zbytek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2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odhad a kontrola výsledků při sčítání a odčítání trojciferných čísel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2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násobení a dělení mimo obor násobilek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21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dvojciferná čísla jednociferným mimo obor násobilek (typu: 20 . 3, 15 . 2, 60: 2, …)</w:t>
            </w:r>
          </w:p>
          <w:p w:rsidR="00000000" w:rsidDel="00000000" w:rsidP="00000000" w:rsidRDefault="00000000" w:rsidRPr="00000000" w14:paraId="000001AB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3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zařazení čísel podle logické posloupnosti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33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převody jednotek délky s užitím měnitele 10, 100, 1 000</w:t>
            </w:r>
          </w:p>
          <w:p w:rsidR="00000000" w:rsidDel="00000000" w:rsidP="00000000" w:rsidRDefault="00000000" w:rsidRPr="00000000" w14:paraId="000001AF">
            <w:pPr>
              <w:spacing w:after="240"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0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5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rovnoběžky, různoběžky</w:t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5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průsečík dvou různoběžek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5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čtvercová síť – rýsování obdélníku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57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obvod obdélníku sečtením všech jeho stran</w:t>
            </w:r>
          </w:p>
        </w:tc>
        <w:tc>
          <w:tcPr/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u w:val="single"/>
                <w:rtl w:val="0"/>
              </w:rPr>
              <w:t xml:space="preserve">EU 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32 – AUTOMOBILOVÉ ZÁVODY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Číslo a početní operace / číselná 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33 – VÝHODNÝ NÁKUP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Číslo a početní operace / Písemné algoritmy početních operací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34 – KDO ŠETŘÍ MÁ ZA TŘI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Číslo a početní operace   / Obor přirozených čísel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pracovní: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žák si naplánuje s pomocí učitele, zda jeho výsledné řešení dává smysl, srozumitelně je vysvětlí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občanské: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respektuje základní jednoduchá pravidla trvale udržitelného života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KVĚTEN:</w:t>
            </w:r>
          </w:p>
          <w:p w:rsidR="00000000" w:rsidDel="00000000" w:rsidP="00000000" w:rsidRDefault="00000000" w:rsidRPr="00000000" w14:paraId="000001C9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A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řeší jednoduché slovní úlohy s využitím početních operací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trojciferná čísla, ve kterých jsou nejvýše dvě číslice různé od nuly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dvojciferné číslo jednociferným mimo obor násobilek</w:t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2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násobí a dělí trojciferná čísla jednociferným</w:t>
            </w:r>
          </w:p>
          <w:p w:rsidR="00000000" w:rsidDel="00000000" w:rsidP="00000000" w:rsidRDefault="00000000" w:rsidRPr="00000000" w14:paraId="000001CF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0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čte časové údaje na různých typech hodin</w:t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popisuje jednoduché závislosti z praktického života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12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orientuje se v čase</w:t>
            </w:r>
          </w:p>
          <w:p w:rsidR="00000000" w:rsidDel="00000000" w:rsidP="00000000" w:rsidRDefault="00000000" w:rsidRPr="00000000" w14:paraId="000001D4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5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3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měří a rýsuje úsečky s přesností na mm</w:t>
            </w:r>
          </w:p>
          <w:p w:rsidR="00000000" w:rsidDel="00000000" w:rsidP="00000000" w:rsidRDefault="00000000" w:rsidRPr="00000000" w14:paraId="000001D7">
            <w:pPr>
              <w:numPr>
                <w:ilvl w:val="0"/>
                <w:numId w:val="3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rýsuje trojúhelník ve čtvercové síti</w:t>
            </w:r>
          </w:p>
          <w:p w:rsidR="00000000" w:rsidDel="00000000" w:rsidP="00000000" w:rsidRDefault="00000000" w:rsidRPr="00000000" w14:paraId="000001D8">
            <w:pPr>
              <w:numPr>
                <w:ilvl w:val="0"/>
                <w:numId w:val="37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měří délky stran a počítá obvod trojúhelníku sečtením délek jeho stran</w:t>
            </w:r>
          </w:p>
          <w:p w:rsidR="00000000" w:rsidDel="00000000" w:rsidP="00000000" w:rsidRDefault="00000000" w:rsidRPr="00000000" w14:paraId="000001D9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="276" w:lineRule="auto"/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1DB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DC">
            <w:pPr>
              <w:spacing w:after="80" w:line="276" w:lineRule="auto"/>
              <w:ind w:left="-10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Obor přirozených čísel 0 – 1 000</w:t>
            </w:r>
          </w:p>
          <w:p w:rsidR="00000000" w:rsidDel="00000000" w:rsidP="00000000" w:rsidRDefault="00000000" w:rsidRPr="00000000" w14:paraId="000001DD">
            <w:pPr>
              <w:numPr>
                <w:ilvl w:val="0"/>
                <w:numId w:val="6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řešení jednoduchých slovních úloh</w:t>
            </w:r>
          </w:p>
          <w:p w:rsidR="00000000" w:rsidDel="00000000" w:rsidP="00000000" w:rsidRDefault="00000000" w:rsidRPr="00000000" w14:paraId="000001DE">
            <w:pPr>
              <w:numPr>
                <w:ilvl w:val="0"/>
                <w:numId w:val="6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pamětné sčítání a odčítání trojciferných čísel, ve kterých jsou nejvýše dvě číslice různé od nuly (typu: 205 + 350, 720 – 105 …)</w:t>
            </w:r>
          </w:p>
          <w:p w:rsidR="00000000" w:rsidDel="00000000" w:rsidP="00000000" w:rsidRDefault="00000000" w:rsidRPr="00000000" w14:paraId="000001DF">
            <w:pPr>
              <w:numPr>
                <w:ilvl w:val="0"/>
                <w:numId w:val="65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násobení a dělení trojciferných čísel jednociferným (typu: 930 : 3, 150 . 5)</w:t>
            </w:r>
          </w:p>
          <w:p w:rsidR="00000000" w:rsidDel="00000000" w:rsidP="00000000" w:rsidRDefault="00000000" w:rsidRPr="00000000" w14:paraId="000001E0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1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2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3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2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čtení údajů na hodinách, včetně digitálních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20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sledování jednoduchých závislostí na čase</w:t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20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den, hodina, minuta</w:t>
            </w:r>
          </w:p>
          <w:p w:rsidR="00000000" w:rsidDel="00000000" w:rsidP="00000000" w:rsidRDefault="00000000" w:rsidRPr="00000000" w14:paraId="000001E7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8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9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1EA">
            <w:pPr>
              <w:numPr>
                <w:ilvl w:val="0"/>
                <w:numId w:val="5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měření a rýsování úseček s přesností na mm</w:t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5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čtvercová síť – rýsování trojúhelníku</w:t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59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obvod trojúhelníku sečtením délek všech jeho stran (ve čtvercové síti)</w:t>
            </w:r>
          </w:p>
        </w:tc>
        <w:tc>
          <w:tcPr/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 učení: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naučené aplikuje v praxi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komunikativní: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když s druhým nesouhlasí, řekne mu to tak, aby ho neurazil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ČERVEN:</w:t>
            </w:r>
          </w:p>
          <w:p w:rsidR="00000000" w:rsidDel="00000000" w:rsidP="00000000" w:rsidRDefault="00000000" w:rsidRPr="00000000" w14:paraId="000001F4">
            <w:pPr>
              <w:spacing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5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1F6">
            <w:pPr>
              <w:spacing w:after="80" w:line="276" w:lineRule="auto"/>
              <w:ind w:left="14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Opakuje učivo 3. ročníku:</w:t>
            </w:r>
          </w:p>
          <w:p w:rsidR="00000000" w:rsidDel="00000000" w:rsidP="00000000" w:rsidRDefault="00000000" w:rsidRPr="00000000" w14:paraId="000001F7">
            <w:pPr>
              <w:numPr>
                <w:ilvl w:val="0"/>
                <w:numId w:val="2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zapisuje čísla v desítkové soustavě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2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zapisuje a porovnává přirozená čísla do 1 000, užívá a zapisuje vztah rovnosti a nerovnosti</w:t>
            </w:r>
          </w:p>
          <w:p w:rsidR="00000000" w:rsidDel="00000000" w:rsidP="00000000" w:rsidRDefault="00000000" w:rsidRPr="00000000" w14:paraId="000001F9">
            <w:pPr>
              <w:numPr>
                <w:ilvl w:val="0"/>
                <w:numId w:val="2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sčítá a odčítá trojciferná čísla zpaměti</w:t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2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dělí v oboru násobilek, se zbytkem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24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písemné násobení jednociferným</w:t>
            </w:r>
          </w:p>
          <w:p w:rsidR="00000000" w:rsidDel="00000000" w:rsidP="00000000" w:rsidRDefault="00000000" w:rsidRPr="00000000" w14:paraId="000001FC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</w:t>
              <w:tab/>
              <w:t xml:space="preserve">činitelem</w:t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31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zvolí správné pořadí početních výkonů, počítá se závorkami</w:t>
            </w:r>
          </w:p>
          <w:p w:rsidR="00000000" w:rsidDel="00000000" w:rsidP="00000000" w:rsidRDefault="00000000" w:rsidRPr="00000000" w14:paraId="000001FE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F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40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užívá lineární uspořádání: zobrazí trojciferné číslo na číselné ose</w:t>
            </w:r>
          </w:p>
          <w:p w:rsidR="00000000" w:rsidDel="00000000" w:rsidP="00000000" w:rsidRDefault="00000000" w:rsidRPr="00000000" w14:paraId="00000201">
            <w:pPr>
              <w:spacing w:after="80" w:line="276" w:lineRule="auto"/>
              <w:ind w:lef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2">
            <w:pPr>
              <w:spacing w:after="80" w:before="240" w:line="276" w:lineRule="auto"/>
              <w:ind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4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 velikost útvarů, měří a odhaduje délku úsečky</w:t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4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rozezná a modeluje jednoduché souměrné útvary v rovině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4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rozezná, pojmenuje, popíše a modeluje základní tělesa</w:t>
            </w:r>
          </w:p>
          <w:p w:rsidR="00000000" w:rsidDel="00000000" w:rsidP="00000000" w:rsidRDefault="00000000" w:rsidRPr="00000000" w14:paraId="00000206">
            <w:pPr>
              <w:numPr>
                <w:ilvl w:val="0"/>
                <w:numId w:val="47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měří délku hran tělesa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8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ČÍSLO A POČETNÍ OPERACE:</w:t>
            </w:r>
          </w:p>
          <w:p w:rsidR="00000000" w:rsidDel="00000000" w:rsidP="00000000" w:rsidRDefault="00000000" w:rsidRPr="00000000" w14:paraId="00000209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Opakování učiva 3. ročníku: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zápis čísla v desítkové soustavě</w:t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porovnávání čísel</w:t>
            </w:r>
          </w:p>
          <w:p w:rsidR="00000000" w:rsidDel="00000000" w:rsidP="00000000" w:rsidRDefault="00000000" w:rsidRPr="00000000" w14:paraId="0000020C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pamětné sčítání a odčítání trojciferných čísel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dělení se zbytkem</w:t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11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pořadí početních výkonů, závorky</w:t>
            </w:r>
          </w:p>
          <w:p w:rsidR="00000000" w:rsidDel="00000000" w:rsidP="00000000" w:rsidRDefault="00000000" w:rsidRPr="00000000" w14:paraId="0000020F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0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1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2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3">
            <w:pPr>
              <w:spacing w:after="240" w:before="24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4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ZÁVISLOSTI, VZTAHY A PRÁCE S DATY:</w:t>
            </w:r>
          </w:p>
          <w:p w:rsidR="00000000" w:rsidDel="00000000" w:rsidP="00000000" w:rsidRDefault="00000000" w:rsidRPr="00000000" w14:paraId="00000215">
            <w:pPr>
              <w:numPr>
                <w:ilvl w:val="0"/>
                <w:numId w:val="50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číselná osa</w:t>
            </w:r>
          </w:p>
          <w:p w:rsidR="00000000" w:rsidDel="00000000" w:rsidP="00000000" w:rsidRDefault="00000000" w:rsidRPr="00000000" w14:paraId="00000216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7">
            <w:pPr>
              <w:spacing w:after="80" w:line="276" w:lineRule="auto"/>
              <w:ind w:left="-100" w:firstLine="2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8">
            <w:pPr>
              <w:spacing w:after="80" w:line="276" w:lineRule="auto"/>
              <w:ind w:left="-100" w:firstLine="24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GEOMETRIE V ROVINĚ A PROSTORU:</w:t>
            </w:r>
          </w:p>
          <w:p w:rsidR="00000000" w:rsidDel="00000000" w:rsidP="00000000" w:rsidRDefault="00000000" w:rsidRPr="00000000" w14:paraId="00000219">
            <w:pPr>
              <w:numPr>
                <w:ilvl w:val="0"/>
                <w:numId w:val="5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základní geometrické útvary v rovině</w:t>
            </w:r>
          </w:p>
          <w:p w:rsidR="00000000" w:rsidDel="00000000" w:rsidP="00000000" w:rsidRDefault="00000000" w:rsidRPr="00000000" w14:paraId="0000021A">
            <w:pPr>
              <w:numPr>
                <w:ilvl w:val="0"/>
                <w:numId w:val="55"/>
              </w:numPr>
              <w:spacing w:after="32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základní tělesa v prostoru</w:t>
            </w:r>
          </w:p>
        </w:tc>
        <w:tc>
          <w:tcPr/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k řešení problémů: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při neúspěšném řešení hledá nová řešení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Kompetence pracovní: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. rozpozná dobře splněný úkol, zhodnotí práci vlastní i práci ostatních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u w:val="single"/>
                <w:rtl w:val="0"/>
              </w:rPr>
              <w:t xml:space="preserve">EU 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31 –</w:t>
            </w:r>
            <w:r w:rsidDel="00000000" w:rsidR="00000000" w:rsidRPr="00000000">
              <w:rPr>
                <w:b w:val="1"/>
                <w:rtl w:val="0"/>
              </w:rPr>
              <w:t xml:space="preserve"> TAKOVÝ JSEM JÁ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Závislosti, vztahy a práce s daty / závislosti a jejich vlastnosti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77071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rsid w:val="00770717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Obsahtabulky" w:customStyle="1">
    <w:name w:val="Obsah tabulky"/>
    <w:basedOn w:val="Normln"/>
    <w:rsid w:val="00770717"/>
    <w:pPr>
      <w:widowControl w:val="0"/>
      <w:suppressLineNumbers w:val="1"/>
      <w:suppressAutoHyphens w:val="0"/>
    </w:pPr>
    <w:rPr>
      <w:kern w:val="1"/>
    </w:rPr>
  </w:style>
  <w:style w:type="paragraph" w:styleId="Odstavecseseznamem">
    <w:name w:val="List Paragraph"/>
    <w:basedOn w:val="Normln"/>
    <w:rsid w:val="00770717"/>
    <w:pPr>
      <w:ind w:left="708"/>
    </w:pPr>
  </w:style>
  <w:style w:type="character" w:styleId="PodtitulChar" w:customStyle="1">
    <w:name w:val="Podtitul Char"/>
    <w:rsid w:val="00770717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sid w:val="00770717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rsid w:val="00770717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" w:customStyle="1">
    <w:basedOn w:val="TableNormal"/>
    <w:rsid w:val="00770717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" w:customStyle="1">
    <w:name w:val="normal"/>
    <w:rsid w:val="009409A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1+G2m5Of3YiGrlgMdBcZP+LLQ==">CgMxLjA4AHIhMVVvU2R0VXlmaDB5Tm1HRU10aEFYX3UyeTlIeVdSajJL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2020-07-04T18:53:00Z</dcterms:created>
  <dc:creator>Administrator</dc:creator>
</cp:coreProperties>
</file>